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bidiVisual/>
        <w:tblW w:w="7641" w:type="dxa"/>
        <w:tblInd w:w="-258" w:type="dxa"/>
        <w:tblLook w:val="04A0" w:firstRow="1" w:lastRow="0" w:firstColumn="1" w:lastColumn="0" w:noHBand="0" w:noVBand="1"/>
      </w:tblPr>
      <w:tblGrid>
        <w:gridCol w:w="1938"/>
        <w:gridCol w:w="2769"/>
        <w:gridCol w:w="2934"/>
      </w:tblGrid>
      <w:tr w:rsidR="001E528B" w:rsidTr="00E76F8D">
        <w:trPr>
          <w:trHeight w:val="1970"/>
        </w:trPr>
        <w:tc>
          <w:tcPr>
            <w:tcW w:w="1938" w:type="dxa"/>
          </w:tcPr>
          <w:p w:rsidR="001E528B" w:rsidRDefault="001E528B" w:rsidP="001E528B">
            <w:pPr>
              <w:jc w:val="center"/>
              <w:rPr>
                <w:rFonts w:cs="B Nazanin"/>
                <w:sz w:val="24"/>
                <w:szCs w:val="24"/>
                <w:rtl/>
              </w:rPr>
            </w:pPr>
            <w:r>
              <w:rPr>
                <w:rFonts w:cs="B Nazanin"/>
                <w:noProof/>
                <w:sz w:val="24"/>
                <w:szCs w:val="24"/>
              </w:rPr>
              <w:drawing>
                <wp:inline distT="0" distB="0" distL="0" distR="0">
                  <wp:extent cx="752475" cy="304800"/>
                  <wp:effectExtent l="0" t="0" r="9525" b="0"/>
                  <wp:docPr id="3" name="Picture 3" descr="Description: Description: Description: arm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escription: Description: Description: arm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E528B" w:rsidRPr="001E528B" w:rsidRDefault="001E528B" w:rsidP="001E528B">
            <w:pPr>
              <w:bidi/>
              <w:jc w:val="center"/>
              <w:rPr>
                <w:rFonts w:cs="B Nazanin"/>
                <w:b/>
                <w:bCs/>
                <w:sz w:val="10"/>
                <w:szCs w:val="10"/>
                <w:rtl/>
              </w:rPr>
            </w:pPr>
            <w:r w:rsidRPr="001E528B">
              <w:rPr>
                <w:rFonts w:cs="B Nazanin" w:hint="cs"/>
                <w:b/>
                <w:bCs/>
                <w:sz w:val="8"/>
                <w:szCs w:val="8"/>
                <w:rtl/>
              </w:rPr>
              <w:t>دانشگاه علوم پزشکی و خدمات بهداشتی درمانی البر</w:t>
            </w:r>
            <w:r w:rsidRPr="001E528B">
              <w:rPr>
                <w:rFonts w:cs="B Nazanin" w:hint="cs"/>
                <w:b/>
                <w:bCs/>
                <w:sz w:val="10"/>
                <w:szCs w:val="10"/>
                <w:rtl/>
              </w:rPr>
              <w:t>ز</w:t>
            </w:r>
          </w:p>
          <w:p w:rsidR="001E528B" w:rsidRPr="001E528B" w:rsidRDefault="001E528B" w:rsidP="00AC734F">
            <w:pPr>
              <w:bidi/>
              <w:jc w:val="center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 w:rsidRPr="001E528B">
              <w:rPr>
                <w:rFonts w:cs="B Nazanin" w:hint="cs"/>
                <w:b/>
                <w:bCs/>
                <w:sz w:val="10"/>
                <w:szCs w:val="10"/>
                <w:rtl/>
              </w:rPr>
              <w:t xml:space="preserve">مركز پزشكي اموزشي درماني شهيد </w:t>
            </w:r>
            <w:r w:rsidR="00AC734F">
              <w:rPr>
                <w:rFonts w:cs="B Nazanin"/>
                <w:b/>
                <w:bCs/>
                <w:sz w:val="10"/>
                <w:szCs w:val="10"/>
              </w:rPr>
              <w:t xml:space="preserve"> </w:t>
            </w:r>
            <w:r w:rsidR="00AC734F">
              <w:rPr>
                <w:rFonts w:cs="B Nazanin" w:hint="cs"/>
                <w:b/>
                <w:bCs/>
                <w:sz w:val="10"/>
                <w:szCs w:val="10"/>
                <w:rtl/>
                <w:lang w:bidi="fa-IR"/>
              </w:rPr>
              <w:t xml:space="preserve"> مدنی</w:t>
            </w:r>
          </w:p>
          <w:p w:rsidR="001E528B" w:rsidRPr="001E528B" w:rsidRDefault="001E528B" w:rsidP="001E528B">
            <w:pPr>
              <w:bidi/>
              <w:jc w:val="center"/>
              <w:rPr>
                <w:rFonts w:cs="B Nazanin"/>
                <w:sz w:val="12"/>
                <w:szCs w:val="12"/>
                <w:rtl/>
              </w:rPr>
            </w:pPr>
            <w:r w:rsidRPr="001E528B">
              <w:rPr>
                <w:rFonts w:cs="B Nazanin" w:hint="cs"/>
                <w:b/>
                <w:bCs/>
                <w:sz w:val="14"/>
                <w:szCs w:val="14"/>
                <w:rtl/>
              </w:rPr>
              <w:t>واحد توسعه تحقیقات بالینی</w:t>
            </w:r>
          </w:p>
          <w:p w:rsidR="001E528B" w:rsidRDefault="001E528B" w:rsidP="001D5D2B">
            <w:pPr>
              <w:bidi/>
              <w:rPr>
                <w:rtl/>
              </w:rPr>
            </w:pPr>
          </w:p>
        </w:tc>
        <w:tc>
          <w:tcPr>
            <w:tcW w:w="2769" w:type="dxa"/>
            <w:vAlign w:val="center"/>
          </w:tcPr>
          <w:p w:rsidR="001E528B" w:rsidRDefault="00DF7422" w:rsidP="001C2F89">
            <w:pPr>
              <w:bidi/>
              <w:ind w:left="360"/>
              <w:jc w:val="center"/>
              <w:rPr>
                <w:rtl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 xml:space="preserve">فرم درخواست </w:t>
            </w:r>
            <w:r w:rsidR="00F75BEF">
              <w:rPr>
                <w:rFonts w:cs="B Titr" w:hint="cs"/>
                <w:rtl/>
                <w:lang w:bidi="fa-IR"/>
              </w:rPr>
              <w:t xml:space="preserve"> </w:t>
            </w:r>
            <w:r>
              <w:rPr>
                <w:rFonts w:cs="B Titr" w:hint="cs"/>
                <w:rtl/>
                <w:lang w:bidi="fa-IR"/>
              </w:rPr>
              <w:t xml:space="preserve">کارگاهها </w:t>
            </w:r>
          </w:p>
        </w:tc>
        <w:tc>
          <w:tcPr>
            <w:tcW w:w="2934" w:type="dxa"/>
            <w:vAlign w:val="center"/>
          </w:tcPr>
          <w:p w:rsidR="00E76F8D" w:rsidRPr="00B70E58" w:rsidRDefault="00E76F8D" w:rsidP="00E76F8D">
            <w:pPr>
              <w:bidi/>
              <w:rPr>
                <w:rFonts w:asciiTheme="minorBidi" w:hAnsiTheme="minorBidi" w:cs="B Mitra"/>
                <w:b/>
                <w:bCs/>
                <w:sz w:val="16"/>
                <w:szCs w:val="16"/>
                <w:rtl/>
                <w:lang w:bidi="fa-IR"/>
              </w:rPr>
            </w:pPr>
            <w:r w:rsidRPr="00B70E58">
              <w:rPr>
                <w:rFonts w:asciiTheme="minorBidi" w:hAnsiTheme="minorBidi" w:cs="B Mitra"/>
                <w:b/>
                <w:bCs/>
                <w:sz w:val="16"/>
                <w:szCs w:val="16"/>
                <w:rtl/>
              </w:rPr>
              <w:t>دفتر بهبود کیفیت و اعتبار بخشي</w:t>
            </w:r>
          </w:p>
          <w:p w:rsidR="00E76F8D" w:rsidRPr="00030D4D" w:rsidRDefault="00E76F8D" w:rsidP="00E76F8D">
            <w:pPr>
              <w:bidi/>
              <w:rPr>
                <w:rFonts w:cs="B Mitra"/>
                <w:b/>
                <w:bCs/>
                <w:sz w:val="16"/>
                <w:szCs w:val="16"/>
                <w:rtl/>
                <w:lang w:bidi="fa-IR"/>
              </w:rPr>
            </w:pPr>
            <w:r w:rsidRPr="00B70E58">
              <w:rPr>
                <w:rFonts w:asciiTheme="minorBidi" w:hAnsiTheme="minorBidi" w:cs="B Mitra"/>
                <w:b/>
                <w:bCs/>
                <w:sz w:val="16"/>
                <w:szCs w:val="16"/>
                <w:rtl/>
              </w:rPr>
              <w:t xml:space="preserve">شماره سند : </w:t>
            </w:r>
            <w:r>
              <w:rPr>
                <w:rFonts w:asciiTheme="minorBidi" w:hAnsiTheme="minorBidi" w:cs="B Mitra"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asciiTheme="minorBidi" w:hAnsiTheme="minorBidi" w:cs="B Mitra"/>
                <w:b/>
                <w:bCs/>
                <w:sz w:val="16"/>
                <w:szCs w:val="16"/>
              </w:rPr>
              <w:t xml:space="preserve">FR010        </w:t>
            </w:r>
            <w:r>
              <w:rPr>
                <w:rFonts w:asciiTheme="minorBidi" w:hAnsiTheme="minorBidi" w:cs="B Mitra"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asciiTheme="minorBidi" w:hAnsiTheme="minorBidi" w:cs="B Mitra"/>
                <w:b/>
                <w:bCs/>
                <w:sz w:val="16"/>
                <w:szCs w:val="16"/>
              </w:rPr>
              <w:t>MH-PRREQI-</w:t>
            </w:r>
            <w:r>
              <w:rPr>
                <w:rFonts w:asciiTheme="minorBidi" w:hAnsiTheme="minorBidi" w:cs="B Mitra" w:hint="cs"/>
                <w:b/>
                <w:bCs/>
                <w:sz w:val="16"/>
                <w:szCs w:val="16"/>
                <w:rtl/>
              </w:rPr>
              <w:t xml:space="preserve">                                    </w:t>
            </w:r>
            <w:r w:rsidRPr="00B70E58">
              <w:rPr>
                <w:rFonts w:asciiTheme="minorBidi" w:hAnsiTheme="minorBidi" w:cs="B Mitra"/>
                <w:b/>
                <w:bCs/>
                <w:sz w:val="16"/>
                <w:szCs w:val="16"/>
                <w:rtl/>
              </w:rPr>
              <w:t xml:space="preserve">ویرایش : </w:t>
            </w:r>
            <w:r>
              <w:rPr>
                <w:rFonts w:asciiTheme="minorBidi" w:hAnsiTheme="minorBidi" w:cs="B Mitra" w:hint="cs"/>
                <w:b/>
                <w:bCs/>
                <w:sz w:val="16"/>
                <w:szCs w:val="16"/>
                <w:rtl/>
                <w:lang w:bidi="fa-IR"/>
              </w:rPr>
              <w:t>یک</w:t>
            </w:r>
          </w:p>
          <w:p w:rsidR="00E76F8D" w:rsidRDefault="00E76F8D" w:rsidP="00E76F8D">
            <w:pPr>
              <w:bidi/>
              <w:rPr>
                <w:rFonts w:asciiTheme="minorBidi" w:hAnsiTheme="minorBidi" w:cs="B Mitra"/>
                <w:b/>
                <w:bCs/>
                <w:sz w:val="16"/>
                <w:szCs w:val="16"/>
                <w:rtl/>
              </w:rPr>
            </w:pPr>
            <w:r w:rsidRPr="00B70E58">
              <w:rPr>
                <w:rFonts w:asciiTheme="minorBidi" w:hAnsiTheme="minorBidi" w:cs="B Mitra"/>
                <w:b/>
                <w:bCs/>
                <w:sz w:val="16"/>
                <w:szCs w:val="16"/>
                <w:rtl/>
              </w:rPr>
              <w:t xml:space="preserve">تاریخ بازنگری : </w:t>
            </w:r>
            <w:r>
              <w:rPr>
                <w:rFonts w:asciiTheme="minorBidi" w:hAnsiTheme="minorBidi" w:cs="B Mitra" w:hint="cs"/>
                <w:b/>
                <w:bCs/>
                <w:sz w:val="16"/>
                <w:szCs w:val="16"/>
                <w:rtl/>
              </w:rPr>
              <w:t xml:space="preserve">        1/10/97 </w:t>
            </w:r>
          </w:p>
          <w:p w:rsidR="00E76F8D" w:rsidRPr="00030D4D" w:rsidRDefault="00E76F8D" w:rsidP="00E76F8D">
            <w:pPr>
              <w:bidi/>
              <w:rPr>
                <w:rFonts w:asciiTheme="minorBidi" w:hAnsiTheme="minorBidi" w:cs="B Mitra"/>
                <w:sz w:val="16"/>
                <w:szCs w:val="16"/>
              </w:rPr>
            </w:pP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>تاریخ ابلاغ :</w:t>
            </w:r>
            <w:r w:rsidRPr="00B70E58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</w:t>
            </w: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>15/10/97</w:t>
            </w:r>
          </w:p>
          <w:p w:rsidR="001E528B" w:rsidRDefault="00E76F8D" w:rsidP="00E76F8D">
            <w:pPr>
              <w:bidi/>
              <w:jc w:val="center"/>
              <w:rPr>
                <w:rtl/>
              </w:rPr>
            </w:pPr>
            <w:r>
              <w:rPr>
                <w:rFonts w:cs="B Mitra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cs="B Mitra" w:hint="cs"/>
                <w:b/>
                <w:bCs/>
                <w:sz w:val="16"/>
                <w:szCs w:val="16"/>
                <w:rtl/>
              </w:rPr>
              <w:t>تا</w:t>
            </w:r>
            <w:r w:rsidRPr="00B70E58">
              <w:rPr>
                <w:rFonts w:cs="B Mitra"/>
                <w:b/>
                <w:bCs/>
                <w:sz w:val="16"/>
                <w:szCs w:val="16"/>
                <w:rtl/>
              </w:rPr>
              <w:t>ریخ بازنگری</w:t>
            </w:r>
            <w:r w:rsidRPr="00B70E58">
              <w:rPr>
                <w:rFonts w:cs="B Mitra" w:hint="cs"/>
                <w:b/>
                <w:bCs/>
                <w:sz w:val="16"/>
                <w:szCs w:val="16"/>
                <w:rtl/>
              </w:rPr>
              <w:t xml:space="preserve"> بعدی</w:t>
            </w:r>
            <w:r w:rsidRPr="00B70E58">
              <w:rPr>
                <w:rFonts w:cs="B Mitra"/>
                <w:b/>
                <w:bCs/>
                <w:sz w:val="16"/>
                <w:szCs w:val="16"/>
                <w:rtl/>
              </w:rPr>
              <w:t xml:space="preserve"> :</w:t>
            </w:r>
            <w:r>
              <w:rPr>
                <w:rFonts w:cs="B Mitra" w:hint="cs"/>
                <w:b/>
                <w:bCs/>
                <w:sz w:val="16"/>
                <w:szCs w:val="16"/>
                <w:rtl/>
                <w:lang w:bidi="fa-IR"/>
              </w:rPr>
              <w:t>1/10/98</w:t>
            </w:r>
          </w:p>
        </w:tc>
      </w:tr>
    </w:tbl>
    <w:p w:rsidR="009A1536" w:rsidRPr="00A85309" w:rsidRDefault="009A1536" w:rsidP="001D5D2B">
      <w:pPr>
        <w:bidi/>
        <w:rPr>
          <w:sz w:val="2"/>
          <w:szCs w:val="2"/>
          <w:rtl/>
        </w:rPr>
      </w:pPr>
    </w:p>
    <w:tbl>
      <w:tblPr>
        <w:tblStyle w:val="TableGrid"/>
        <w:bidiVisual/>
        <w:tblW w:w="7709" w:type="dxa"/>
        <w:tblInd w:w="-290" w:type="dxa"/>
        <w:tblLook w:val="04A0" w:firstRow="1" w:lastRow="0" w:firstColumn="1" w:lastColumn="0" w:noHBand="0" w:noVBand="1"/>
      </w:tblPr>
      <w:tblGrid>
        <w:gridCol w:w="7709"/>
      </w:tblGrid>
      <w:tr w:rsidR="001E528B" w:rsidRPr="00EB1117" w:rsidTr="00F96C0C">
        <w:trPr>
          <w:trHeight w:val="8520"/>
        </w:trPr>
        <w:tc>
          <w:tcPr>
            <w:tcW w:w="7709" w:type="dxa"/>
            <w:tcBorders>
              <w:right w:val="single" w:sz="12" w:space="0" w:color="auto"/>
            </w:tcBorders>
          </w:tcPr>
          <w:p w:rsidR="001E528B" w:rsidRPr="00AC734F" w:rsidRDefault="00DF7422" w:rsidP="008F5FBC">
            <w:pPr>
              <w:tabs>
                <w:tab w:val="right" w:pos="408"/>
              </w:tabs>
              <w:bidi/>
              <w:spacing w:before="100" w:beforeAutospacing="1" w:after="100" w:afterAutospacing="1"/>
              <w:rPr>
                <w:rFonts w:ascii="Times New Roman" w:eastAsia="Times New Roman" w:hAnsi="Times New Roman" w:cs="B Titr"/>
                <w:color w:val="000000" w:themeColor="text1"/>
                <w:sz w:val="24"/>
                <w:szCs w:val="24"/>
              </w:rPr>
            </w:pPr>
            <w:r>
              <w:rPr>
                <w:rFonts w:ascii="Tahoma" w:eastAsia="Times New Roman" w:hAnsi="Tahoma" w:cs="B Titr" w:hint="cs"/>
                <w:b/>
                <w:bCs/>
                <w:color w:val="000000" w:themeColor="text1"/>
                <w:sz w:val="20"/>
                <w:szCs w:val="20"/>
                <w:rtl/>
              </w:rPr>
              <w:t>لیست کارگاهها :</w:t>
            </w:r>
          </w:p>
          <w:p w:rsidR="008F5FBC" w:rsidRPr="00F75BEF" w:rsidRDefault="008F5FBC" w:rsidP="008F5FBC">
            <w:pPr>
              <w:tabs>
                <w:tab w:val="left" w:pos="3621"/>
              </w:tabs>
              <w:bidi/>
              <w:spacing w:line="360" w:lineRule="auto"/>
              <w:rPr>
                <w:rFonts w:ascii="Tahoma" w:eastAsia="Times New Roman" w:hAnsi="Tahoma" w:cs="B Nazanin"/>
                <w:color w:val="000000" w:themeColor="text1"/>
                <w:sz w:val="20"/>
                <w:szCs w:val="20"/>
                <w:rtl/>
              </w:rPr>
            </w:pPr>
            <w:r w:rsidRPr="00F75BEF">
              <w:rPr>
                <w:rFonts w:ascii="Tahoma" w:eastAsia="Times New Roman" w:hAnsi="Tahoma" w:cs="B Nazanin" w:hint="cs"/>
                <w:color w:val="000000" w:themeColor="text1"/>
                <w:sz w:val="20"/>
                <w:szCs w:val="20"/>
                <w:rtl/>
              </w:rPr>
              <w:t>1</w:t>
            </w:r>
            <w:r w:rsidR="00DF7422" w:rsidRPr="00F75BEF">
              <w:rPr>
                <w:rFonts w:ascii="Tahoma" w:eastAsia="Times New Roman" w:hAnsi="Tahoma" w:cs="B Nazanin" w:hint="cs"/>
                <w:color w:val="000000" w:themeColor="text1"/>
                <w:sz w:val="20"/>
                <w:szCs w:val="20"/>
                <w:rtl/>
              </w:rPr>
              <w:t>چگونه موضوع تحقیق و یا پایان نامه خود را انتخاب کنم؟</w:t>
            </w:r>
            <w:r w:rsidR="001E528B" w:rsidRPr="00F75BEF">
              <w:rPr>
                <w:rFonts w:ascii="Tahoma" w:eastAsia="Times New Roman" w:hAnsi="Tahoma" w:cs="B Nazanin" w:hint="cs"/>
                <w:color w:val="000000" w:themeColor="text1"/>
                <w:sz w:val="20"/>
                <w:szCs w:val="20"/>
                <w:rtl/>
              </w:rPr>
              <w:t xml:space="preserve">  </w:t>
            </w:r>
            <w:r w:rsidRPr="00F75BEF">
              <w:rPr>
                <w:rFonts w:ascii="Tahoma" w:eastAsia="Times New Roman" w:hAnsi="Tahoma" w:cs="B Nazanin"/>
                <w:noProof/>
                <w:color w:val="000000" w:themeColor="text1"/>
                <w:sz w:val="20"/>
                <w:szCs w:val="20"/>
                <w:rtl/>
              </w:rPr>
              <w:drawing>
                <wp:inline distT="0" distB="0" distL="0" distR="0" wp14:anchorId="0A0FB357" wp14:editId="175FD89D">
                  <wp:extent cx="176530" cy="109855"/>
                  <wp:effectExtent l="0" t="0" r="0" b="4445"/>
                  <wp:docPr id="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09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Pr="00F75BEF">
              <w:rPr>
                <w:rFonts w:ascii="Tahoma" w:eastAsia="Times New Roman" w:hAnsi="Tahoma" w:cs="B Nazanin"/>
                <w:color w:val="000000" w:themeColor="text1"/>
                <w:sz w:val="20"/>
                <w:szCs w:val="20"/>
                <w:rtl/>
              </w:rPr>
              <w:tab/>
            </w:r>
            <w:r w:rsidRPr="00F75BEF">
              <w:rPr>
                <w:rFonts w:ascii="Tahoma" w:eastAsia="Times New Roman" w:hAnsi="Tahoma" w:cs="B Nazanin" w:hint="cs"/>
                <w:color w:val="000000" w:themeColor="text1"/>
                <w:sz w:val="20"/>
                <w:szCs w:val="20"/>
                <w:rtl/>
              </w:rPr>
              <w:t xml:space="preserve">           </w:t>
            </w:r>
          </w:p>
          <w:p w:rsidR="001E528B" w:rsidRPr="00F75BEF" w:rsidRDefault="008F5FBC" w:rsidP="008F5FBC">
            <w:pPr>
              <w:bidi/>
              <w:spacing w:line="360" w:lineRule="auto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F75BEF">
              <w:rPr>
                <w:rFonts w:cs="B Nazanin" w:hint="cs"/>
                <w:b/>
                <w:bCs/>
                <w:sz w:val="20"/>
                <w:szCs w:val="20"/>
                <w:rtl/>
              </w:rPr>
              <w:t>2-عنوان ، بیان مساله ، اهداف در پژوهش (پروپوزال)</w:t>
            </w:r>
            <w:r w:rsidR="00F75BEF" w:rsidRPr="00F75BEF">
              <w:rPr>
                <w:rFonts w:ascii="Tahoma" w:eastAsia="Times New Roman" w:hAnsi="Tahoma" w:cs="B Nazanin"/>
                <w:noProof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F75BEF" w:rsidRPr="00F75BEF">
              <w:rPr>
                <w:rFonts w:cs="B Nazanin"/>
                <w:b/>
                <w:bCs/>
                <w:noProof/>
                <w:sz w:val="20"/>
                <w:szCs w:val="20"/>
                <w:rtl/>
              </w:rPr>
              <w:drawing>
                <wp:inline distT="0" distB="0" distL="0" distR="0" wp14:anchorId="5305C7DD" wp14:editId="1FD15868">
                  <wp:extent cx="176530" cy="109855"/>
                  <wp:effectExtent l="0" t="0" r="0" b="4445"/>
                  <wp:docPr id="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09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bookmarkStart w:id="0" w:name="_GoBack"/>
            <w:bookmarkEnd w:id="0"/>
          </w:p>
          <w:p w:rsidR="008F5FBC" w:rsidRPr="00F75BEF" w:rsidRDefault="008F5FBC" w:rsidP="008F5FBC">
            <w:pPr>
              <w:bidi/>
              <w:spacing w:line="360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75BEF">
              <w:rPr>
                <w:rFonts w:cs="B Nazanin" w:hint="cs"/>
                <w:b/>
                <w:bCs/>
                <w:sz w:val="20"/>
                <w:szCs w:val="20"/>
                <w:rtl/>
              </w:rPr>
              <w:t>3- جستجوی منابع الکترونیک (</w:t>
            </w:r>
            <w:r w:rsidRPr="00F75BEF">
              <w:rPr>
                <w:rFonts w:cs="B Nazanin"/>
                <w:b/>
                <w:bCs/>
                <w:sz w:val="20"/>
                <w:szCs w:val="20"/>
              </w:rPr>
              <w:t xml:space="preserve">PUBMED </w:t>
            </w:r>
            <w:r w:rsidRPr="00F75BE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)</w:t>
            </w:r>
            <w:r w:rsidR="00F75BEF" w:rsidRPr="00F75BEF">
              <w:rPr>
                <w:rFonts w:ascii="Tahoma" w:eastAsia="Times New Roman" w:hAnsi="Tahoma" w:cs="B Nazanin"/>
                <w:noProof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F75BEF" w:rsidRPr="00F75BEF">
              <w:rPr>
                <w:rFonts w:cs="B Nazanin"/>
                <w:b/>
                <w:bCs/>
                <w:noProof/>
                <w:sz w:val="20"/>
                <w:szCs w:val="20"/>
                <w:rtl/>
              </w:rPr>
              <w:drawing>
                <wp:inline distT="0" distB="0" distL="0" distR="0" wp14:anchorId="3D394F92" wp14:editId="5AAE59F2">
                  <wp:extent cx="176530" cy="109855"/>
                  <wp:effectExtent l="0" t="0" r="0" b="4445"/>
                  <wp:docPr id="2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09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F5FBC" w:rsidRPr="00F75BEF" w:rsidRDefault="008F5FBC" w:rsidP="00ED7971">
            <w:pPr>
              <w:bidi/>
              <w:spacing w:line="360" w:lineRule="auto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F75BE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4-رفرنس نویسی (اصول و کلیات ) نرم افزار </w:t>
            </w:r>
            <w:r w:rsidRPr="00ED7971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اند</w:t>
            </w:r>
            <w:r w:rsidR="00ED7971" w:rsidRPr="00ED7971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نوت</w:t>
            </w:r>
            <w:r w:rsidR="00ED7971">
              <w:rPr>
                <w:rFonts w:cs="B Nazanin"/>
                <w:b/>
                <w:bCs/>
                <w:sz w:val="20"/>
                <w:szCs w:val="20"/>
                <w:lang w:bidi="fa-IR"/>
              </w:rPr>
              <w:t xml:space="preserve"> </w:t>
            </w:r>
            <w:r w:rsidR="00F75BEF" w:rsidRPr="00F75BEF">
              <w:rPr>
                <w:rFonts w:cs="B Nazanin"/>
                <w:b/>
                <w:bCs/>
                <w:noProof/>
                <w:sz w:val="20"/>
                <w:szCs w:val="20"/>
                <w:rtl/>
              </w:rPr>
              <w:drawing>
                <wp:inline distT="0" distB="0" distL="0" distR="0" wp14:anchorId="6DBD84CF" wp14:editId="1A9CE89F">
                  <wp:extent cx="176530" cy="109855"/>
                  <wp:effectExtent l="0" t="0" r="0" b="4445"/>
                  <wp:docPr id="2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09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F5FBC" w:rsidRPr="00F75BEF" w:rsidRDefault="00F75BEF" w:rsidP="008F5FBC">
            <w:pPr>
              <w:bidi/>
              <w:spacing w:line="360" w:lineRule="auto"/>
              <w:rPr>
                <w:rFonts w:ascii="Tahoma" w:eastAsia="Times New Roman" w:hAnsi="Tahoma" w:cs="B Nazanin"/>
                <w:color w:val="000000" w:themeColor="text1"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5</w:t>
            </w:r>
            <w:r w:rsidR="008F5FBC" w:rsidRPr="00F75BEF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  <w:r w:rsidR="008F5FBC" w:rsidRPr="00F75BEF">
              <w:rPr>
                <w:rFonts w:ascii="Tahoma" w:eastAsia="Times New Roman" w:hAnsi="Tahoma" w:cs="B Nazanin" w:hint="cs"/>
                <w:color w:val="000000" w:themeColor="text1"/>
                <w:sz w:val="20"/>
                <w:szCs w:val="20"/>
                <w:rtl/>
              </w:rPr>
              <w:t xml:space="preserve">  متغیر ها در پژوهش و مفهوم ابزار</w:t>
            </w:r>
            <w:r w:rsidR="00ED7971">
              <w:rPr>
                <w:rFonts w:ascii="Tahoma" w:eastAsia="Times New Roman" w:hAnsi="Tahoma" w:cs="B Nazanin"/>
                <w:noProof/>
                <w:color w:val="000000" w:themeColor="text1"/>
                <w:sz w:val="20"/>
                <w:szCs w:val="20"/>
              </w:rPr>
              <w:t xml:space="preserve"> </w:t>
            </w:r>
            <w:r w:rsidRPr="00F75BEF">
              <w:rPr>
                <w:rFonts w:ascii="Tahoma" w:eastAsia="Times New Roman" w:hAnsi="Tahoma" w:cs="B Nazanin"/>
                <w:noProof/>
                <w:color w:val="000000" w:themeColor="text1"/>
                <w:sz w:val="20"/>
                <w:szCs w:val="20"/>
                <w:rtl/>
              </w:rPr>
              <w:drawing>
                <wp:inline distT="0" distB="0" distL="0" distR="0" wp14:anchorId="1094D323" wp14:editId="3874A21C">
                  <wp:extent cx="176530" cy="109855"/>
                  <wp:effectExtent l="0" t="0" r="0" b="4445"/>
                  <wp:docPr id="3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09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F5FBC" w:rsidRPr="00F75BEF" w:rsidRDefault="008F5FBC" w:rsidP="008F5FBC">
            <w:pPr>
              <w:bidi/>
              <w:spacing w:line="360" w:lineRule="auto"/>
              <w:rPr>
                <w:rFonts w:ascii="Tahoma" w:eastAsia="Times New Roman" w:hAnsi="Tahoma" w:cs="B Nazanin"/>
                <w:color w:val="000000" w:themeColor="text1"/>
                <w:sz w:val="20"/>
                <w:szCs w:val="20"/>
                <w:rtl/>
              </w:rPr>
            </w:pPr>
            <w:r w:rsidRPr="00F75BEF">
              <w:rPr>
                <w:rFonts w:ascii="Tahoma" w:eastAsia="Times New Roman" w:hAnsi="Tahoma" w:cs="B Nazanin" w:hint="cs"/>
                <w:color w:val="000000" w:themeColor="text1"/>
                <w:sz w:val="20"/>
                <w:szCs w:val="20"/>
                <w:rtl/>
              </w:rPr>
              <w:t xml:space="preserve">6- مفهوم حجم نمونه در پژوهش </w:t>
            </w:r>
            <w:r w:rsidR="00F75BEF" w:rsidRPr="00F75BEF">
              <w:rPr>
                <w:rFonts w:ascii="Tahoma" w:eastAsia="Times New Roman" w:hAnsi="Tahoma" w:cs="B Nazanin"/>
                <w:noProof/>
                <w:color w:val="000000" w:themeColor="text1"/>
                <w:sz w:val="20"/>
                <w:szCs w:val="20"/>
                <w:rtl/>
              </w:rPr>
              <w:drawing>
                <wp:inline distT="0" distB="0" distL="0" distR="0" wp14:anchorId="6D7BCF15" wp14:editId="41C43A56">
                  <wp:extent cx="176530" cy="109855"/>
                  <wp:effectExtent l="0" t="0" r="0" b="4445"/>
                  <wp:docPr id="3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09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F5FBC" w:rsidRPr="00F75BEF" w:rsidRDefault="008F5FBC" w:rsidP="008F5FBC">
            <w:pPr>
              <w:bidi/>
              <w:spacing w:line="360" w:lineRule="auto"/>
              <w:rPr>
                <w:rFonts w:ascii="Tahoma" w:eastAsia="Times New Roman" w:hAnsi="Tahoma" w:cs="B Nazanin"/>
                <w:color w:val="000000" w:themeColor="text1"/>
                <w:sz w:val="20"/>
                <w:szCs w:val="20"/>
                <w:rtl/>
              </w:rPr>
            </w:pPr>
            <w:r w:rsidRPr="00F75BEF">
              <w:rPr>
                <w:rFonts w:ascii="Tahoma" w:eastAsia="Times New Roman" w:hAnsi="Tahoma" w:cs="B Nazanin" w:hint="cs"/>
                <w:color w:val="000000" w:themeColor="text1"/>
                <w:sz w:val="20"/>
                <w:szCs w:val="20"/>
                <w:rtl/>
              </w:rPr>
              <w:t xml:space="preserve">7- نمونه گیری و انتخاب نمونه ها </w:t>
            </w:r>
            <w:r w:rsidR="00F75BEF" w:rsidRPr="00F75BEF">
              <w:rPr>
                <w:rFonts w:ascii="Tahoma" w:eastAsia="Times New Roman" w:hAnsi="Tahoma" w:cs="B Nazanin"/>
                <w:noProof/>
                <w:color w:val="000000" w:themeColor="text1"/>
                <w:sz w:val="20"/>
                <w:szCs w:val="20"/>
                <w:rtl/>
              </w:rPr>
              <w:drawing>
                <wp:inline distT="0" distB="0" distL="0" distR="0" wp14:anchorId="1FFEC9B0" wp14:editId="0C8C339E">
                  <wp:extent cx="176530" cy="109855"/>
                  <wp:effectExtent l="0" t="0" r="0" b="4445"/>
                  <wp:docPr id="3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09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F5FBC" w:rsidRPr="00F75BEF" w:rsidRDefault="008F5FBC" w:rsidP="008F5FBC">
            <w:pPr>
              <w:bidi/>
              <w:spacing w:line="360" w:lineRule="auto"/>
              <w:rPr>
                <w:rFonts w:ascii="Tahoma" w:eastAsia="Times New Roman" w:hAnsi="Tahoma" w:cs="B Nazanin"/>
                <w:color w:val="000000" w:themeColor="text1"/>
                <w:sz w:val="20"/>
                <w:szCs w:val="20"/>
                <w:rtl/>
              </w:rPr>
            </w:pPr>
            <w:r w:rsidRPr="00F75BEF">
              <w:rPr>
                <w:rFonts w:ascii="Tahoma" w:eastAsia="Times New Roman" w:hAnsi="Tahoma" w:cs="B Nazanin" w:hint="cs"/>
                <w:color w:val="000000" w:themeColor="text1"/>
                <w:sz w:val="20"/>
                <w:szCs w:val="20"/>
                <w:rtl/>
              </w:rPr>
              <w:t>8- خطا در پژوهش (مفاهیم سوگیری و مخدوش بودن )</w:t>
            </w:r>
            <w:r w:rsidR="00F75BEF" w:rsidRPr="00F75BEF">
              <w:rPr>
                <w:rFonts w:ascii="Tahoma" w:eastAsia="Times New Roman" w:hAnsi="Tahoma" w:cs="B Nazanin"/>
                <w:noProof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F75BEF" w:rsidRPr="00F75BEF">
              <w:rPr>
                <w:rFonts w:ascii="Tahoma" w:eastAsia="Times New Roman" w:hAnsi="Tahoma" w:cs="B Nazanin"/>
                <w:noProof/>
                <w:color w:val="000000" w:themeColor="text1"/>
                <w:sz w:val="20"/>
                <w:szCs w:val="20"/>
                <w:rtl/>
              </w:rPr>
              <w:drawing>
                <wp:inline distT="0" distB="0" distL="0" distR="0" wp14:anchorId="79A4DD3B" wp14:editId="44C82069">
                  <wp:extent cx="176530" cy="109855"/>
                  <wp:effectExtent l="0" t="0" r="0" b="4445"/>
                  <wp:docPr id="33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09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F5FBC" w:rsidRPr="00F75BEF" w:rsidRDefault="008F5FBC" w:rsidP="008F5FBC">
            <w:pPr>
              <w:bidi/>
              <w:spacing w:line="360" w:lineRule="auto"/>
              <w:rPr>
                <w:rFonts w:ascii="Tahoma" w:eastAsia="Times New Roman" w:hAnsi="Tahoma" w:cs="B Nazanin"/>
                <w:color w:val="000000" w:themeColor="text1"/>
                <w:sz w:val="20"/>
                <w:szCs w:val="20"/>
                <w:rtl/>
              </w:rPr>
            </w:pPr>
            <w:r w:rsidRPr="00F75BEF">
              <w:rPr>
                <w:rFonts w:ascii="Tahoma" w:eastAsia="Times New Roman" w:hAnsi="Tahoma" w:cs="B Nazanin" w:hint="cs"/>
                <w:color w:val="000000" w:themeColor="text1"/>
                <w:sz w:val="20"/>
                <w:szCs w:val="20"/>
                <w:rtl/>
              </w:rPr>
              <w:t>9- کلیات در انتخاب نوع مطالعه (انواع مطالعات )</w:t>
            </w:r>
            <w:r w:rsidR="00F75BEF" w:rsidRPr="00F75BEF">
              <w:rPr>
                <w:rFonts w:ascii="Tahoma" w:eastAsia="Times New Roman" w:hAnsi="Tahoma" w:cs="B Nazanin"/>
                <w:noProof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F75BEF" w:rsidRPr="00F75BEF">
              <w:rPr>
                <w:rFonts w:ascii="Tahoma" w:eastAsia="Times New Roman" w:hAnsi="Tahoma" w:cs="B Nazanin"/>
                <w:noProof/>
                <w:color w:val="000000" w:themeColor="text1"/>
                <w:sz w:val="20"/>
                <w:szCs w:val="20"/>
                <w:rtl/>
              </w:rPr>
              <w:drawing>
                <wp:inline distT="0" distB="0" distL="0" distR="0" wp14:anchorId="4C903F46" wp14:editId="54D8462E">
                  <wp:extent cx="176530" cy="109855"/>
                  <wp:effectExtent l="0" t="0" r="0" b="4445"/>
                  <wp:docPr id="3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09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F5FBC" w:rsidRPr="00F75BEF" w:rsidRDefault="008F5FBC" w:rsidP="008F5FBC">
            <w:pPr>
              <w:bidi/>
              <w:spacing w:line="360" w:lineRule="auto"/>
              <w:rPr>
                <w:rFonts w:ascii="Tahoma" w:eastAsia="Times New Roman" w:hAnsi="Tahoma" w:cs="B Nazanin"/>
                <w:color w:val="000000" w:themeColor="text1"/>
                <w:sz w:val="20"/>
                <w:szCs w:val="20"/>
                <w:rtl/>
                <w:lang w:bidi="fa-IR"/>
              </w:rPr>
            </w:pPr>
            <w:r w:rsidRPr="00F75BEF">
              <w:rPr>
                <w:rFonts w:ascii="Tahoma" w:eastAsia="Times New Roman" w:hAnsi="Tahoma" w:cs="B Nazanin" w:hint="cs"/>
                <w:color w:val="000000" w:themeColor="text1"/>
                <w:sz w:val="20"/>
                <w:szCs w:val="20"/>
                <w:rtl/>
              </w:rPr>
              <w:t>10- مطالعات</w:t>
            </w:r>
            <w:r w:rsidR="00F75BEF" w:rsidRPr="00F75BEF">
              <w:rPr>
                <w:rFonts w:ascii="Tahoma" w:eastAsia="Times New Roman" w:hAnsi="Tahoma" w:cs="B Nazanin" w:hint="cs"/>
                <w:color w:val="000000" w:themeColor="text1"/>
                <w:sz w:val="20"/>
                <w:szCs w:val="20"/>
                <w:rtl/>
              </w:rPr>
              <w:t xml:space="preserve"> مورد شاهدی و مفهوم </w:t>
            </w:r>
            <w:r w:rsidR="00F75BEF" w:rsidRPr="00F75BEF">
              <w:rPr>
                <w:rFonts w:ascii="Tahoma" w:eastAsia="Times New Roman" w:hAnsi="Tahoma" w:cs="B Nazanin"/>
                <w:color w:val="000000" w:themeColor="text1"/>
                <w:sz w:val="20"/>
                <w:szCs w:val="20"/>
              </w:rPr>
              <w:t xml:space="preserve">OR </w:t>
            </w:r>
            <w:r w:rsidR="00F75BEF" w:rsidRPr="00F75BEF">
              <w:rPr>
                <w:rFonts w:ascii="Tahoma" w:eastAsia="Times New Roman" w:hAnsi="Tahoma" w:cs="B Nazanin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 w:rsidR="00F75BEF" w:rsidRPr="00F75BEF">
              <w:rPr>
                <w:rFonts w:ascii="Tahoma" w:eastAsia="Times New Roman" w:hAnsi="Tahoma" w:cs="B Nazanin"/>
                <w:noProof/>
                <w:color w:val="000000" w:themeColor="text1"/>
                <w:sz w:val="20"/>
                <w:szCs w:val="20"/>
                <w:rtl/>
              </w:rPr>
              <w:drawing>
                <wp:inline distT="0" distB="0" distL="0" distR="0" wp14:anchorId="0809462E" wp14:editId="66D602AA">
                  <wp:extent cx="176530" cy="109855"/>
                  <wp:effectExtent l="0" t="0" r="0" b="4445"/>
                  <wp:docPr id="35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09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75BEF" w:rsidRPr="00F75BEF" w:rsidRDefault="00F75BEF" w:rsidP="00F75BEF">
            <w:pPr>
              <w:bidi/>
              <w:spacing w:line="360" w:lineRule="auto"/>
              <w:rPr>
                <w:rFonts w:ascii="Tahoma" w:eastAsia="Times New Roman" w:hAnsi="Tahoma" w:cs="B Nazanin"/>
                <w:color w:val="000000" w:themeColor="text1"/>
                <w:sz w:val="20"/>
                <w:szCs w:val="20"/>
                <w:rtl/>
                <w:lang w:bidi="fa-IR"/>
              </w:rPr>
            </w:pPr>
            <w:r w:rsidRPr="00F75BEF">
              <w:rPr>
                <w:rFonts w:ascii="Tahoma" w:eastAsia="Times New Roman" w:hAnsi="Tahoma" w:cs="B Nazanin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11- مطالعات کوهورت و مفهوم </w:t>
            </w:r>
            <w:r w:rsidRPr="00F75BEF">
              <w:rPr>
                <w:rFonts w:ascii="Tahoma" w:eastAsia="Times New Roman" w:hAnsi="Tahoma" w:cs="B Nazanin"/>
                <w:color w:val="000000" w:themeColor="text1"/>
                <w:sz w:val="20"/>
                <w:szCs w:val="20"/>
                <w:lang w:bidi="fa-IR"/>
              </w:rPr>
              <w:t>RR</w:t>
            </w:r>
            <w:r w:rsidRPr="00F75BEF">
              <w:rPr>
                <w:rFonts w:ascii="Tahoma" w:eastAsia="Times New Roman" w:hAnsi="Tahoma" w:cs="B Nazanin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 w:rsidRPr="00F75BEF">
              <w:rPr>
                <w:rFonts w:ascii="Tahoma" w:eastAsia="Times New Roman" w:hAnsi="Tahoma" w:cs="B Nazanin"/>
                <w:noProof/>
                <w:color w:val="000000" w:themeColor="text1"/>
                <w:sz w:val="20"/>
                <w:szCs w:val="20"/>
                <w:rtl/>
              </w:rPr>
              <w:drawing>
                <wp:inline distT="0" distB="0" distL="0" distR="0" wp14:anchorId="3B311730" wp14:editId="655367B3">
                  <wp:extent cx="176530" cy="109855"/>
                  <wp:effectExtent l="0" t="0" r="0" b="4445"/>
                  <wp:docPr id="3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09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75BEF" w:rsidRPr="00F75BEF" w:rsidRDefault="00F75BEF" w:rsidP="00F75BEF">
            <w:pPr>
              <w:bidi/>
              <w:spacing w:line="360" w:lineRule="auto"/>
              <w:rPr>
                <w:rFonts w:ascii="Tahoma" w:eastAsia="Times New Roman" w:hAnsi="Tahoma" w:cs="B Nazanin"/>
                <w:color w:val="000000" w:themeColor="text1"/>
                <w:sz w:val="20"/>
                <w:szCs w:val="20"/>
                <w:rtl/>
                <w:lang w:bidi="fa-IR"/>
              </w:rPr>
            </w:pPr>
            <w:r w:rsidRPr="00F75BEF">
              <w:rPr>
                <w:rFonts w:ascii="Tahoma" w:eastAsia="Times New Roman" w:hAnsi="Tahoma" w:cs="B Nazanin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12- طراحی مطالعات </w:t>
            </w:r>
            <w:r w:rsidRPr="00F75BEF">
              <w:rPr>
                <w:rFonts w:ascii="Tahoma" w:eastAsia="Times New Roman" w:hAnsi="Tahoma" w:cs="B Nazanin"/>
                <w:color w:val="000000" w:themeColor="text1"/>
                <w:sz w:val="20"/>
                <w:szCs w:val="20"/>
                <w:lang w:bidi="fa-IR"/>
              </w:rPr>
              <w:t>RCT</w:t>
            </w:r>
            <w:r w:rsidRPr="00F75BEF">
              <w:rPr>
                <w:rFonts w:ascii="Tahoma" w:eastAsia="Times New Roman" w:hAnsi="Tahoma" w:cs="B Nazanin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</w:t>
            </w:r>
            <w:r w:rsidRPr="00F75BEF">
              <w:rPr>
                <w:rFonts w:ascii="Tahoma" w:eastAsia="Times New Roman" w:hAnsi="Tahoma" w:cs="B Nazanin"/>
                <w:noProof/>
                <w:color w:val="000000" w:themeColor="text1"/>
                <w:sz w:val="20"/>
                <w:szCs w:val="20"/>
                <w:rtl/>
              </w:rPr>
              <w:drawing>
                <wp:inline distT="0" distB="0" distL="0" distR="0" wp14:anchorId="4BBE2102" wp14:editId="5805218B">
                  <wp:extent cx="176530" cy="109855"/>
                  <wp:effectExtent l="0" t="0" r="0" b="4445"/>
                  <wp:docPr id="3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09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75BEF" w:rsidRPr="00F75BEF" w:rsidRDefault="00F75BEF" w:rsidP="00F75BEF">
            <w:pPr>
              <w:bidi/>
              <w:spacing w:line="360" w:lineRule="auto"/>
              <w:rPr>
                <w:rFonts w:ascii="Tahoma" w:eastAsia="Times New Roman" w:hAnsi="Tahoma" w:cs="B Nazanin"/>
                <w:color w:val="000000" w:themeColor="text1"/>
                <w:sz w:val="20"/>
                <w:szCs w:val="20"/>
                <w:rtl/>
                <w:lang w:bidi="fa-IR"/>
              </w:rPr>
            </w:pPr>
            <w:r w:rsidRPr="00F75BEF">
              <w:rPr>
                <w:rFonts w:ascii="Tahoma" w:eastAsia="Times New Roman" w:hAnsi="Tahoma" w:cs="B Nazanin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13- نقد مقاله </w:t>
            </w:r>
            <w:r w:rsidRPr="00F75BEF">
              <w:rPr>
                <w:rFonts w:ascii="Tahoma" w:eastAsia="Times New Roman" w:hAnsi="Tahoma" w:cs="B Nazanin"/>
                <w:noProof/>
                <w:color w:val="000000" w:themeColor="text1"/>
                <w:sz w:val="20"/>
                <w:szCs w:val="20"/>
                <w:rtl/>
              </w:rPr>
              <w:drawing>
                <wp:inline distT="0" distB="0" distL="0" distR="0" wp14:anchorId="57E4A6D7" wp14:editId="79E15BAC">
                  <wp:extent cx="176530" cy="109855"/>
                  <wp:effectExtent l="0" t="0" r="0" b="4445"/>
                  <wp:docPr id="3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09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75BEF" w:rsidRPr="00F75BEF" w:rsidRDefault="00F75BEF" w:rsidP="00F75BEF">
            <w:pPr>
              <w:bidi/>
              <w:spacing w:line="360" w:lineRule="auto"/>
              <w:rPr>
                <w:rFonts w:ascii="Tahoma" w:eastAsia="Times New Roman" w:hAnsi="Tahoma" w:cs="B Nazanin"/>
                <w:color w:val="000000" w:themeColor="text1"/>
                <w:sz w:val="20"/>
                <w:szCs w:val="20"/>
                <w:rtl/>
                <w:lang w:bidi="fa-IR"/>
              </w:rPr>
            </w:pPr>
            <w:r w:rsidRPr="00F75BEF">
              <w:rPr>
                <w:rFonts w:ascii="Tahoma" w:eastAsia="Times New Roman" w:hAnsi="Tahoma" w:cs="B Nazanin" w:hint="cs"/>
                <w:color w:val="000000" w:themeColor="text1"/>
                <w:sz w:val="20"/>
                <w:szCs w:val="20"/>
                <w:rtl/>
                <w:lang w:bidi="fa-IR"/>
              </w:rPr>
              <w:t>14- آنالیز مقدماتی و سطح متوسط (</w:t>
            </w:r>
            <w:r w:rsidRPr="00F75BEF">
              <w:rPr>
                <w:rFonts w:ascii="Tahoma" w:eastAsia="Times New Roman" w:hAnsi="Tahoma" w:cs="B Nazanin"/>
                <w:color w:val="000000" w:themeColor="text1"/>
                <w:sz w:val="20"/>
                <w:szCs w:val="20"/>
                <w:lang w:bidi="fa-IR"/>
              </w:rPr>
              <w:t>SPSS</w:t>
            </w:r>
            <w:r w:rsidRPr="00F75BEF">
              <w:rPr>
                <w:rFonts w:ascii="Tahoma" w:eastAsia="Times New Roman" w:hAnsi="Tahoma" w:cs="B Nazanin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 )</w:t>
            </w:r>
            <w:r w:rsidRPr="00F75BEF">
              <w:rPr>
                <w:rFonts w:ascii="Tahoma" w:eastAsia="Times New Roman" w:hAnsi="Tahoma" w:cs="B Nazanin"/>
                <w:noProof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F75BEF">
              <w:rPr>
                <w:rFonts w:ascii="Tahoma" w:eastAsia="Times New Roman" w:hAnsi="Tahoma" w:cs="B Nazanin"/>
                <w:noProof/>
                <w:color w:val="000000" w:themeColor="text1"/>
                <w:sz w:val="20"/>
                <w:szCs w:val="20"/>
                <w:rtl/>
              </w:rPr>
              <w:drawing>
                <wp:inline distT="0" distB="0" distL="0" distR="0" wp14:anchorId="5586BFF5" wp14:editId="2D7EF831">
                  <wp:extent cx="176530" cy="109855"/>
                  <wp:effectExtent l="0" t="0" r="0" b="4445"/>
                  <wp:docPr id="3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09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75BEF" w:rsidRPr="00F75BEF" w:rsidRDefault="00F75BEF" w:rsidP="00F75BEF">
            <w:pPr>
              <w:bidi/>
              <w:spacing w:line="360" w:lineRule="auto"/>
              <w:rPr>
                <w:rFonts w:ascii="Tahoma" w:eastAsia="Times New Roman" w:hAnsi="Tahoma" w:cs="B Nazanin"/>
                <w:color w:val="000000" w:themeColor="text1"/>
                <w:sz w:val="20"/>
                <w:szCs w:val="20"/>
                <w:rtl/>
                <w:lang w:bidi="fa-IR"/>
              </w:rPr>
            </w:pPr>
            <w:r w:rsidRPr="00F75BEF">
              <w:rPr>
                <w:rFonts w:ascii="Tahoma" w:eastAsia="Times New Roman" w:hAnsi="Tahoma" w:cs="B Nazanin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15-روش تحقیق دانشجویان (پروپوزال نویسی ) </w:t>
            </w:r>
            <w:r w:rsidRPr="00F75BEF">
              <w:rPr>
                <w:rFonts w:ascii="Tahoma" w:eastAsia="Times New Roman" w:hAnsi="Tahoma" w:cs="B Nazanin"/>
                <w:noProof/>
                <w:color w:val="000000" w:themeColor="text1"/>
                <w:sz w:val="20"/>
                <w:szCs w:val="20"/>
                <w:rtl/>
              </w:rPr>
              <w:drawing>
                <wp:inline distT="0" distB="0" distL="0" distR="0" wp14:anchorId="7B042FA3" wp14:editId="6AA47720">
                  <wp:extent cx="176530" cy="109855"/>
                  <wp:effectExtent l="0" t="0" r="0" b="4445"/>
                  <wp:docPr id="40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09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75BEF" w:rsidRPr="00F75BEF" w:rsidRDefault="00F75BEF" w:rsidP="00F75BEF">
            <w:pPr>
              <w:bidi/>
              <w:spacing w:line="360" w:lineRule="auto"/>
              <w:rPr>
                <w:rFonts w:ascii="Tahoma" w:eastAsia="Times New Roman" w:hAnsi="Tahoma" w:cs="B Nazanin"/>
                <w:color w:val="000000" w:themeColor="text1"/>
                <w:sz w:val="20"/>
                <w:szCs w:val="20"/>
                <w:rtl/>
                <w:lang w:bidi="fa-IR"/>
              </w:rPr>
            </w:pPr>
            <w:r w:rsidRPr="00F75BEF">
              <w:rPr>
                <w:rFonts w:ascii="Tahoma" w:eastAsia="Times New Roman" w:hAnsi="Tahoma" w:cs="B Nazanin" w:hint="cs"/>
                <w:color w:val="000000" w:themeColor="text1"/>
                <w:sz w:val="20"/>
                <w:szCs w:val="20"/>
                <w:rtl/>
                <w:lang w:bidi="fa-IR"/>
              </w:rPr>
              <w:t xml:space="preserve">16- آنالیز پیشرفته </w:t>
            </w:r>
            <w:r w:rsidRPr="00F75BEF">
              <w:rPr>
                <w:rFonts w:ascii="Tahoma" w:eastAsia="Times New Roman" w:hAnsi="Tahoma" w:cs="B Nazanin"/>
                <w:noProof/>
                <w:color w:val="000000" w:themeColor="text1"/>
                <w:sz w:val="20"/>
                <w:szCs w:val="20"/>
                <w:rtl/>
              </w:rPr>
              <w:drawing>
                <wp:inline distT="0" distB="0" distL="0" distR="0" wp14:anchorId="427AEAA8" wp14:editId="0088F551">
                  <wp:extent cx="176530" cy="109855"/>
                  <wp:effectExtent l="0" t="0" r="0" b="4445"/>
                  <wp:docPr id="41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09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75BEF" w:rsidRPr="00F75BEF" w:rsidRDefault="00F75BEF" w:rsidP="00F75BEF">
            <w:pPr>
              <w:bidi/>
              <w:spacing w:line="360" w:lineRule="auto"/>
              <w:rPr>
                <w:rFonts w:ascii="Tahoma" w:eastAsia="Times New Roman" w:hAnsi="Tahoma" w:cs="B Nazanin"/>
                <w:color w:val="000000" w:themeColor="text1"/>
                <w:sz w:val="20"/>
                <w:szCs w:val="20"/>
                <w:rtl/>
                <w:lang w:bidi="fa-IR"/>
              </w:rPr>
            </w:pPr>
            <w:r w:rsidRPr="00F75BEF">
              <w:rPr>
                <w:rFonts w:ascii="Tahoma" w:eastAsia="Times New Roman" w:hAnsi="Tahoma" w:cs="B Nazanin" w:hint="cs"/>
                <w:color w:val="000000" w:themeColor="text1"/>
                <w:sz w:val="20"/>
                <w:szCs w:val="20"/>
                <w:rtl/>
                <w:lang w:bidi="fa-IR"/>
              </w:rPr>
              <w:t>17- جستجوی منابع الکترونیک (آشنایی با سامانه نوپا ،سامانه منبع یاب ، علم سنجی- مجلات نامعتبر )</w:t>
            </w:r>
            <w:r w:rsidRPr="00F75BEF">
              <w:rPr>
                <w:rFonts w:ascii="Tahoma" w:eastAsia="Times New Roman" w:hAnsi="Tahoma" w:cs="B Nazanin"/>
                <w:noProof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F75BEF">
              <w:rPr>
                <w:rFonts w:ascii="Tahoma" w:eastAsia="Times New Roman" w:hAnsi="Tahoma" w:cs="B Nazanin"/>
                <w:noProof/>
                <w:color w:val="000000" w:themeColor="text1"/>
                <w:sz w:val="20"/>
                <w:szCs w:val="20"/>
                <w:rtl/>
              </w:rPr>
              <w:drawing>
                <wp:inline distT="0" distB="0" distL="0" distR="0" wp14:anchorId="2137E671" wp14:editId="78903180">
                  <wp:extent cx="176530" cy="109855"/>
                  <wp:effectExtent l="0" t="0" r="0" b="4445"/>
                  <wp:docPr id="42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" cy="1098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75BEF" w:rsidRPr="008F5FBC" w:rsidRDefault="00981EE0" w:rsidP="00F75BEF">
            <w:pPr>
              <w:bidi/>
              <w:spacing w:line="360" w:lineRule="auto"/>
              <w:rPr>
                <w:rFonts w:cs="B Nazanin"/>
                <w:b/>
                <w:bCs/>
                <w:sz w:val="16"/>
                <w:szCs w:val="16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16"/>
                <w:szCs w:val="16"/>
                <w:rtl/>
                <w:lang w:bidi="fa-IR"/>
              </w:rPr>
              <w:t>18- پیشنهاد شما :</w:t>
            </w:r>
          </w:p>
        </w:tc>
      </w:tr>
    </w:tbl>
    <w:p w:rsidR="001D5D2B" w:rsidRPr="00A85309" w:rsidRDefault="001D5D2B" w:rsidP="001D5D2B">
      <w:pPr>
        <w:bidi/>
        <w:rPr>
          <w:sz w:val="8"/>
          <w:szCs w:val="8"/>
          <w:rtl/>
        </w:rPr>
      </w:pPr>
    </w:p>
    <w:sectPr w:rsidR="001D5D2B" w:rsidRPr="00A85309" w:rsidSect="004F001F">
      <w:pgSz w:w="8391" w:h="11906" w:code="11"/>
      <w:pgMar w:top="288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68pt;height:444.75pt" o:bullet="t">
        <v:imagedata r:id="rId1" o:title="photo_2017-07-30_16-35-18"/>
      </v:shape>
    </w:pict>
  </w:numPicBullet>
  <w:abstractNum w:abstractNumId="0">
    <w:nsid w:val="4F6B06A8"/>
    <w:multiLevelType w:val="hybridMultilevel"/>
    <w:tmpl w:val="09126168"/>
    <w:lvl w:ilvl="0" w:tplc="8DC6603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C13EB5"/>
    <w:multiLevelType w:val="hybridMultilevel"/>
    <w:tmpl w:val="CC706D9E"/>
    <w:lvl w:ilvl="0" w:tplc="8DC6603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1D5D2B"/>
    <w:rsid w:val="000D0CD6"/>
    <w:rsid w:val="001C2F89"/>
    <w:rsid w:val="001D5D2B"/>
    <w:rsid w:val="001E528B"/>
    <w:rsid w:val="003B40B9"/>
    <w:rsid w:val="004F001F"/>
    <w:rsid w:val="005A113C"/>
    <w:rsid w:val="006D08B1"/>
    <w:rsid w:val="007419A6"/>
    <w:rsid w:val="0081363B"/>
    <w:rsid w:val="008F5FBC"/>
    <w:rsid w:val="00981EE0"/>
    <w:rsid w:val="009A1536"/>
    <w:rsid w:val="009C1B82"/>
    <w:rsid w:val="00A14FA3"/>
    <w:rsid w:val="00A260BD"/>
    <w:rsid w:val="00A32276"/>
    <w:rsid w:val="00A85309"/>
    <w:rsid w:val="00AC734F"/>
    <w:rsid w:val="00B73E48"/>
    <w:rsid w:val="00BB4755"/>
    <w:rsid w:val="00CB0F8C"/>
    <w:rsid w:val="00CD4E59"/>
    <w:rsid w:val="00D87CD9"/>
    <w:rsid w:val="00DF7422"/>
    <w:rsid w:val="00E76F8D"/>
    <w:rsid w:val="00ED7971"/>
    <w:rsid w:val="00F75BEF"/>
    <w:rsid w:val="00F96C0C"/>
    <w:rsid w:val="00FE5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4E5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E52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1"/>
    <w:qFormat/>
    <w:rsid w:val="001E528B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1E528B"/>
    <w:rPr>
      <w:rFonts w:eastAsiaTheme="minorEastAsia"/>
    </w:rPr>
  </w:style>
  <w:style w:type="paragraph" w:styleId="ListParagraph">
    <w:name w:val="List Paragraph"/>
    <w:basedOn w:val="Normal"/>
    <w:uiPriority w:val="34"/>
    <w:qFormat/>
    <w:rsid w:val="001E528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419A6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853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530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163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frahimi110@outlook.com</dc:creator>
  <cp:lastModifiedBy>appuser</cp:lastModifiedBy>
  <cp:revision>5</cp:revision>
  <cp:lastPrinted>2019-02-07T05:49:00Z</cp:lastPrinted>
  <dcterms:created xsi:type="dcterms:W3CDTF">2018-07-08T03:05:00Z</dcterms:created>
  <dcterms:modified xsi:type="dcterms:W3CDTF">2019-02-07T05:50:00Z</dcterms:modified>
</cp:coreProperties>
</file>